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17841894"/>
      <w:bookmarkStart w:id="1" w:name="_Hlk145670493"/>
      <w:bookmarkStart w:id="2" w:name="_GoBack"/>
      <w:bookmarkEnd w:id="2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  <w:t>R1-250XXXX</w:t>
      </w:r>
    </w:p>
    <w:p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="00BC3863" w:rsidRPr="00BC3863">
        <w:rPr>
          <w:rFonts w:ascii="Arial" w:hAnsi="Arial" w:cs="Arial"/>
          <w:b/>
          <w:bCs/>
          <w:sz w:val="28"/>
          <w:lang w:val="de-DE"/>
        </w:rPr>
        <w:t xml:space="preserve"> </w:t>
      </w:r>
      <w:r w:rsidR="00BC3863" w:rsidRPr="007701D8">
        <w:rPr>
          <w:rFonts w:ascii="Arial" w:hAnsi="Arial" w:cs="Arial"/>
          <w:b/>
          <w:bCs/>
          <w:sz w:val="28"/>
          <w:lang w:val="de-DE"/>
        </w:rPr>
        <w:t>Republic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1"/>
    <w:p w:rsidR="00EE2A58" w:rsidRPr="00C81F96" w:rsidRDefault="00EE2A58" w:rsidP="00EE2A58">
      <w:pPr>
        <w:rPr>
          <w:szCs w:val="20"/>
        </w:rPr>
      </w:pPr>
    </w:p>
    <w:bookmarkEnd w:id="0"/>
    <w:p w:rsidR="00210C3A" w:rsidRPr="008F1C4E" w:rsidRDefault="00210C3A" w:rsidP="00210C3A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771B9A">
        <w:rPr>
          <w:sz w:val="22"/>
          <w:lang w:val="sv-FI"/>
        </w:rPr>
        <w:t>10.</w:t>
      </w:r>
      <w:r w:rsidR="00B8172E">
        <w:rPr>
          <w:sz w:val="22"/>
          <w:lang w:val="sv-FI"/>
        </w:rPr>
        <w:t>5</w:t>
      </w:r>
    </w:p>
    <w:p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B8172E">
        <w:rPr>
          <w:sz w:val="22"/>
        </w:rPr>
        <w:t>10.5 S</w:t>
      </w:r>
      <w:r w:rsidR="00B8172E" w:rsidRPr="00B8172E">
        <w:rPr>
          <w:sz w:val="22"/>
        </w:rPr>
        <w:t>tudy on Integrated Sensing And Communication (ISAC) for NR</w:t>
      </w:r>
    </w:p>
    <w:p w:rsidR="00210C3A" w:rsidRPr="00CE0424" w:rsidRDefault="00210C3A" w:rsidP="00210C3A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:rsidR="00210C3A" w:rsidRPr="0052548E" w:rsidRDefault="00210C3A" w:rsidP="00210C3A">
      <w:pPr>
        <w:pBdr>
          <w:bottom w:val="single" w:sz="4" w:space="1" w:color="auto"/>
        </w:pBdr>
      </w:pPr>
    </w:p>
    <w:p w:rsidR="001A77C5" w:rsidRPr="006E511B" w:rsidRDefault="001A77C5" w:rsidP="00C37A20">
      <w:pPr>
        <w:rPr>
          <w:rFonts w:eastAsia="DengXian" w:hint="eastAsia"/>
          <w:b/>
          <w:i/>
          <w:color w:val="FF0000"/>
          <w:u w:val="single"/>
          <w:lang w:eastAsia="zh-CN"/>
        </w:rPr>
      </w:pPr>
    </w:p>
    <w:p w:rsidR="004A05F0" w:rsidRPr="00C50572" w:rsidRDefault="004A05F0" w:rsidP="00BC3863">
      <w:pPr>
        <w:pStyle w:val="Heading2"/>
        <w:numPr>
          <w:ilvl w:val="1"/>
          <w:numId w:val="33"/>
        </w:numPr>
        <w:rPr>
          <w:rFonts w:eastAsia="DengXian" w:cs="Arial"/>
          <w:szCs w:val="24"/>
          <w:lang w:eastAsia="zh-CN"/>
        </w:rPr>
      </w:pPr>
      <w:bookmarkStart w:id="3" w:name="_Hlk153293204"/>
      <w:r w:rsidRPr="00EA05BE">
        <w:rPr>
          <w:rFonts w:cs="Arial"/>
          <w:szCs w:val="24"/>
          <w:lang w:eastAsia="zh-CN"/>
        </w:rPr>
        <w:t xml:space="preserve">Study </w:t>
      </w:r>
      <w:r w:rsidRPr="00606B73">
        <w:rPr>
          <w:rFonts w:cs="Arial" w:hint="eastAsia"/>
          <w:szCs w:val="24"/>
          <w:lang w:eastAsia="zh-CN"/>
        </w:rPr>
        <w:t>on</w:t>
      </w:r>
      <w:r>
        <w:rPr>
          <w:rFonts w:cs="Arial"/>
          <w:szCs w:val="24"/>
          <w:lang w:eastAsia="zh-CN"/>
        </w:rPr>
        <w:t xml:space="preserve"> </w:t>
      </w:r>
      <w:r w:rsidRPr="00EA05BE">
        <w:rPr>
          <w:rFonts w:cs="Arial"/>
          <w:szCs w:val="24"/>
          <w:lang w:eastAsia="zh-CN"/>
        </w:rPr>
        <w:t xml:space="preserve">Integrated </w:t>
      </w:r>
      <w:r>
        <w:rPr>
          <w:rFonts w:cs="Arial"/>
          <w:szCs w:val="24"/>
          <w:lang w:eastAsia="zh-CN"/>
        </w:rPr>
        <w:t>S</w:t>
      </w:r>
      <w:r w:rsidRPr="00EA05BE">
        <w:rPr>
          <w:rFonts w:cs="Arial"/>
          <w:szCs w:val="24"/>
          <w:lang w:eastAsia="zh-CN"/>
        </w:rPr>
        <w:t xml:space="preserve">ensing </w:t>
      </w:r>
      <w:r>
        <w:rPr>
          <w:rFonts w:cs="Arial"/>
          <w:szCs w:val="24"/>
          <w:lang w:eastAsia="zh-CN"/>
        </w:rPr>
        <w:t>A</w:t>
      </w:r>
      <w:r w:rsidRPr="00EA05BE">
        <w:rPr>
          <w:rFonts w:cs="Arial"/>
          <w:szCs w:val="24"/>
          <w:lang w:eastAsia="zh-CN"/>
        </w:rPr>
        <w:t xml:space="preserve">nd </w:t>
      </w:r>
      <w:r>
        <w:rPr>
          <w:rFonts w:cs="Arial"/>
          <w:szCs w:val="24"/>
          <w:lang w:eastAsia="zh-CN"/>
        </w:rPr>
        <w:t>C</w:t>
      </w:r>
      <w:r w:rsidRPr="00EA05BE">
        <w:rPr>
          <w:rFonts w:cs="Arial"/>
          <w:szCs w:val="24"/>
          <w:lang w:eastAsia="zh-CN"/>
        </w:rPr>
        <w:t>ommunication (ISAC) for NR</w:t>
      </w:r>
      <w:bookmarkEnd w:id="3"/>
    </w:p>
    <w:p w:rsidR="004A05F0" w:rsidRPr="00C50572" w:rsidRDefault="004A05F0" w:rsidP="004A05F0">
      <w:pPr>
        <w:rPr>
          <w:rFonts w:eastAsia="DengXian"/>
          <w:i/>
          <w:iCs/>
          <w:lang w:eastAsia="zh-CN"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9" w:history="1">
        <w:r w:rsidRPr="00747BC7">
          <w:rPr>
            <w:i/>
            <w:iCs/>
          </w:rPr>
          <w:t>RP-</w:t>
        </w:r>
        <w:r w:rsidRPr="00747BC7">
          <w:rPr>
            <w:rFonts w:hint="eastAsia"/>
            <w:i/>
            <w:iCs/>
          </w:rPr>
          <w:t>25</w:t>
        </w:r>
        <w:r w:rsidR="00D12BE8">
          <w:rPr>
            <w:rFonts w:eastAsia="DengXian" w:hint="eastAsia"/>
            <w:i/>
            <w:iCs/>
            <w:lang w:eastAsia="zh-CN"/>
          </w:rPr>
          <w:t>2</w:t>
        </w:r>
        <w:r w:rsidRPr="00747BC7">
          <w:rPr>
            <w:rFonts w:hint="eastAsia"/>
            <w:i/>
            <w:iCs/>
          </w:rPr>
          <w:t>8</w:t>
        </w:r>
        <w:r w:rsidR="00D12BE8">
          <w:rPr>
            <w:rFonts w:eastAsia="DengXian" w:hint="eastAsia"/>
            <w:i/>
            <w:iCs/>
            <w:lang w:eastAsia="zh-CN"/>
          </w:rPr>
          <w:t>19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S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:rsidR="00A0030B" w:rsidRPr="00063F1D" w:rsidRDefault="00A0030B" w:rsidP="00A0030B">
      <w:pPr>
        <w:rPr>
          <w:rFonts w:hint="eastAsia"/>
          <w:highlight w:val="cyan"/>
          <w:lang w:val="en-US" w:eastAsia="x-none"/>
        </w:rPr>
      </w:pPr>
      <w:r w:rsidRPr="00063F1D">
        <w:rPr>
          <w:highlight w:val="cyan"/>
          <w:lang w:val="en-US" w:eastAsia="x-none"/>
        </w:rPr>
        <w:t>[12</w:t>
      </w:r>
      <w:r w:rsidRPr="00063F1D">
        <w:rPr>
          <w:rFonts w:eastAsia="DengXian" w:hint="eastAsia"/>
          <w:highlight w:val="cyan"/>
          <w:lang w:val="en-US" w:eastAsia="zh-CN"/>
        </w:rPr>
        <w:t>2</w:t>
      </w:r>
      <w:r w:rsidR="00F4200B">
        <w:rPr>
          <w:rFonts w:eastAsia="DengXian" w:hint="eastAsia"/>
          <w:highlight w:val="cyan"/>
          <w:lang w:val="en-US" w:eastAsia="zh-CN"/>
        </w:rPr>
        <w:t>bis</w:t>
      </w:r>
      <w:r w:rsidRPr="00063F1D">
        <w:rPr>
          <w:highlight w:val="cyan"/>
          <w:lang w:val="en-US" w:eastAsia="x-none"/>
        </w:rPr>
        <w:t>-R</w:t>
      </w:r>
      <w:r w:rsidRPr="00063F1D">
        <w:rPr>
          <w:rFonts w:eastAsia="DengXian" w:hint="eastAsia"/>
          <w:highlight w:val="cyan"/>
          <w:lang w:val="en-US" w:eastAsia="zh-CN"/>
        </w:rPr>
        <w:t>20</w:t>
      </w:r>
      <w:r w:rsidRPr="00063F1D">
        <w:rPr>
          <w:highlight w:val="cyan"/>
          <w:lang w:val="en-US" w:eastAsia="x-none"/>
        </w:rPr>
        <w:t>-</w:t>
      </w:r>
      <w:r>
        <w:rPr>
          <w:rFonts w:eastAsia="DengXian" w:hint="eastAsia"/>
          <w:highlight w:val="cyan"/>
          <w:lang w:val="en-US" w:eastAsia="zh-CN"/>
        </w:rPr>
        <w:t>ISAC</w:t>
      </w:r>
      <w:r w:rsidRPr="00063F1D">
        <w:rPr>
          <w:highlight w:val="cyan"/>
          <w:lang w:val="en-US" w:eastAsia="x-none"/>
        </w:rPr>
        <w:t>] Email discussion on Rel-</w:t>
      </w:r>
      <w:r w:rsidRPr="00063F1D">
        <w:rPr>
          <w:rFonts w:eastAsia="DengXian" w:hint="eastAsia"/>
          <w:highlight w:val="cyan"/>
          <w:lang w:val="en-US" w:eastAsia="zh-CN"/>
        </w:rPr>
        <w:t xml:space="preserve">20 ISAC </w:t>
      </w:r>
      <w:r w:rsidRPr="00063F1D">
        <w:rPr>
          <w:highlight w:val="cyan"/>
          <w:lang w:val="en-US" w:eastAsia="x-none"/>
        </w:rPr>
        <w:t xml:space="preserve">– </w:t>
      </w:r>
      <w:r>
        <w:rPr>
          <w:rFonts w:eastAsia="DengXian" w:hint="eastAsia"/>
          <w:highlight w:val="cyan"/>
          <w:lang w:val="en-US" w:eastAsia="zh-CN"/>
        </w:rPr>
        <w:t>Yingyang (Xiaomi)</w:t>
      </w:r>
    </w:p>
    <w:p w:rsidR="00A0030B" w:rsidRPr="00D257AB" w:rsidRDefault="00A0030B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tdoc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:rsidR="00A0030B" w:rsidRPr="00C50572" w:rsidRDefault="00A0030B" w:rsidP="004A05F0">
      <w:pPr>
        <w:rPr>
          <w:rFonts w:eastAsia="DengXian" w:hint="eastAsia"/>
          <w:i/>
          <w:iCs/>
          <w:lang w:val="en-US" w:eastAsia="zh-CN"/>
        </w:rPr>
      </w:pPr>
    </w:p>
    <w:p w:rsidR="00AA4E82" w:rsidRPr="006E511B" w:rsidRDefault="00AA4E82" w:rsidP="004A05F0">
      <w:pPr>
        <w:rPr>
          <w:rFonts w:eastAsia="DengXian"/>
          <w:i/>
          <w:iCs/>
          <w:lang w:eastAsia="zh-CN"/>
        </w:rPr>
      </w:pPr>
    </w:p>
    <w:p w:rsidR="00D76246" w:rsidRDefault="00D76246" w:rsidP="00D76246">
      <w:pPr>
        <w:ind w:left="1440" w:hanging="1440"/>
      </w:pPr>
      <w:r>
        <w:rPr>
          <w:rFonts w:ascii="Times New Roman" w:eastAsia="Times New Roman" w:hAnsi="Times New Roman"/>
        </w:rPr>
        <w:t>R1-2507421</w:t>
      </w:r>
      <w:r>
        <w:rPr>
          <w:rFonts w:ascii="Times New Roman" w:eastAsia="Times New Roman" w:hAnsi="Times New Roman"/>
        </w:rPr>
        <w:tab/>
        <w:t>Updated work plan for study on Integrated Sensing And Communication (ISAC) for NR</w:t>
      </w:r>
      <w:r>
        <w:rPr>
          <w:rFonts w:ascii="Times New Roman" w:eastAsia="Times New Roman" w:hAnsi="Times New Roman"/>
        </w:rPr>
        <w:tab/>
        <w:t>Xiaomi, China Telecom</w:t>
      </w:r>
    </w:p>
    <w:p w:rsidR="00D76246" w:rsidRDefault="00D76246" w:rsidP="00D76246">
      <w:r>
        <w:rPr>
          <w:rFonts w:ascii="Times New Roman" w:eastAsia="Times New Roman" w:hAnsi="Times New Roman"/>
        </w:rPr>
        <w:t>R1-2507422</w:t>
      </w:r>
      <w:r>
        <w:rPr>
          <w:rFonts w:ascii="Times New Roman" w:eastAsia="Times New Roman" w:hAnsi="Times New Roman"/>
        </w:rPr>
        <w:tab/>
        <w:t>Updated TR skeleton for study on Integrated Sensing And Communication (ISAC) for NR</w:t>
      </w:r>
      <w:r>
        <w:rPr>
          <w:rFonts w:ascii="Times New Roman" w:eastAsia="Times New Roman" w:hAnsi="Times New Roman"/>
        </w:rPr>
        <w:tab/>
      </w:r>
      <w:r w:rsidRPr="006E511B">
        <w:rPr>
          <w:rFonts w:ascii="Times New Roman" w:eastAsia="DengXian" w:hAnsi="Times New Roman"/>
          <w:lang w:eastAsia="zh-CN"/>
        </w:rPr>
        <w:tab/>
      </w:r>
      <w:r w:rsidRPr="006E511B">
        <w:rPr>
          <w:rFonts w:ascii="Times New Roman" w:eastAsia="DengXian" w:hAnsi="Times New Roman"/>
          <w:lang w:eastAsia="zh-CN"/>
        </w:rPr>
        <w:tab/>
      </w:r>
      <w:r>
        <w:rPr>
          <w:rFonts w:ascii="Times New Roman" w:eastAsia="Times New Roman" w:hAnsi="Times New Roman"/>
        </w:rPr>
        <w:t>Xiaomi, China Telecom</w:t>
      </w:r>
    </w:p>
    <w:p w:rsidR="00D76246" w:rsidRPr="006E511B" w:rsidRDefault="00D76246" w:rsidP="00AA4E82">
      <w:pPr>
        <w:rPr>
          <w:rFonts w:eastAsia="DengXian" w:hint="eastAsia"/>
          <w:lang w:eastAsia="zh-CN"/>
        </w:rPr>
      </w:pPr>
    </w:p>
    <w:p w:rsidR="004A05F0" w:rsidRPr="00606B73" w:rsidRDefault="004A05F0" w:rsidP="00BC3863">
      <w:pPr>
        <w:pStyle w:val="Heading3"/>
        <w:numPr>
          <w:ilvl w:val="2"/>
          <w:numId w:val="33"/>
        </w:numPr>
        <w:rPr>
          <w:rFonts w:cs="Arial"/>
          <w:szCs w:val="24"/>
          <w:lang w:eastAsia="zh-CN"/>
        </w:rPr>
      </w:pPr>
      <w:r w:rsidRPr="00606B73">
        <w:rPr>
          <w:rFonts w:hint="eastAsia"/>
          <w:bCs/>
          <w:lang w:val="en-US"/>
        </w:rPr>
        <w:t>Evaluation assumptions and p</w:t>
      </w:r>
      <w:r w:rsidRPr="00606B73">
        <w:rPr>
          <w:bCs/>
          <w:lang w:val="en-US"/>
        </w:rPr>
        <w:t xml:space="preserve">erformance </w:t>
      </w:r>
      <w:r w:rsidRPr="00606B73">
        <w:rPr>
          <w:rFonts w:hint="eastAsia"/>
          <w:bCs/>
          <w:lang w:val="en-US"/>
        </w:rPr>
        <w:t>evaluation</w:t>
      </w:r>
    </w:p>
    <w:p w:rsidR="004A05F0" w:rsidRDefault="004A05F0" w:rsidP="004A05F0">
      <w:pPr>
        <w:rPr>
          <w:rFonts w:eastAsia="DengXian"/>
          <w:i/>
          <w:iCs/>
          <w:lang w:eastAsia="zh-CN"/>
        </w:rPr>
      </w:pPr>
      <w:r>
        <w:rPr>
          <w:rFonts w:eastAsia="DengXian" w:hint="eastAsia"/>
          <w:i/>
          <w:iCs/>
          <w:lang w:eastAsia="zh-CN"/>
        </w:rPr>
        <w:t xml:space="preserve">Including study of </w:t>
      </w:r>
      <w:r w:rsidRPr="00D7374D">
        <w:rPr>
          <w:i/>
          <w:iCs/>
        </w:rPr>
        <w:t>metrics, measurements, and relevant measurement quantization for UAV use case</w:t>
      </w:r>
      <w:r>
        <w:rPr>
          <w:rFonts w:eastAsia="DengXian" w:hint="eastAsia"/>
          <w:i/>
          <w:iCs/>
          <w:lang w:eastAsia="zh-CN"/>
        </w:rPr>
        <w:t>.</w:t>
      </w:r>
    </w:p>
    <w:p w:rsidR="00AA4E82" w:rsidRPr="006E511B" w:rsidRDefault="00AA4E82" w:rsidP="004A05F0">
      <w:pPr>
        <w:rPr>
          <w:rFonts w:ascii="Times New Roman" w:eastAsia="DengXian" w:hAnsi="Times New Roman"/>
          <w:lang w:eastAsia="zh-CN"/>
        </w:rPr>
      </w:pPr>
    </w:p>
    <w:p w:rsidR="009D1B5F" w:rsidRDefault="009D1B5F" w:rsidP="009D1B5F">
      <w:r>
        <w:rPr>
          <w:rFonts w:ascii="Times New Roman" w:eastAsia="Times New Roman" w:hAnsi="Times New Roman"/>
        </w:rPr>
        <w:t>R1-2506811</w:t>
      </w:r>
      <w:r>
        <w:rPr>
          <w:rFonts w:ascii="Times New Roman" w:eastAsia="Times New Roman" w:hAnsi="Times New Roman"/>
        </w:rPr>
        <w:tab/>
        <w:t>Discussion on evaluation assumptions and metrics for ISAC</w:t>
      </w:r>
      <w:r>
        <w:rPr>
          <w:rFonts w:ascii="Times New Roman" w:eastAsia="Times New Roman" w:hAnsi="Times New Roman"/>
        </w:rPr>
        <w:tab/>
        <w:t>Spreadtrum, UNISOC</w:t>
      </w:r>
    </w:p>
    <w:p w:rsidR="009D1B5F" w:rsidRDefault="009D1B5F" w:rsidP="009D1B5F">
      <w:r>
        <w:rPr>
          <w:rFonts w:ascii="Times New Roman" w:eastAsia="Times New Roman" w:hAnsi="Times New Roman"/>
        </w:rPr>
        <w:t>R1-2506895</w:t>
      </w:r>
      <w:r>
        <w:rPr>
          <w:rFonts w:ascii="Times New Roman" w:eastAsia="Times New Roman" w:hAnsi="Times New Roman"/>
        </w:rPr>
        <w:tab/>
        <w:t>Evaluation methodology and assumptions for 5G-A ISAC</w:t>
      </w:r>
      <w:r>
        <w:rPr>
          <w:rFonts w:ascii="Times New Roman" w:eastAsia="Times New Roman" w:hAnsi="Times New Roman"/>
        </w:rPr>
        <w:tab/>
        <w:t>vivo</w:t>
      </w:r>
    </w:p>
    <w:p w:rsidR="009D1B5F" w:rsidRDefault="009D1B5F" w:rsidP="009D1B5F">
      <w:r>
        <w:rPr>
          <w:rFonts w:ascii="Times New Roman" w:eastAsia="Times New Roman" w:hAnsi="Times New Roman"/>
        </w:rPr>
        <w:t>R1-2506920</w:t>
      </w:r>
      <w:r>
        <w:rPr>
          <w:rFonts w:ascii="Times New Roman" w:eastAsia="Times New Roman" w:hAnsi="Times New Roman"/>
        </w:rPr>
        <w:tab/>
        <w:t>Evaluation assumptions and performance evaluation of ISAC for NR</w:t>
      </w:r>
      <w:r>
        <w:rPr>
          <w:rFonts w:ascii="Times New Roman" w:eastAsia="Times New Roman" w:hAnsi="Times New Roman"/>
        </w:rPr>
        <w:tab/>
        <w:t>InterDigital, Inc.</w:t>
      </w:r>
    </w:p>
    <w:p w:rsidR="009D1B5F" w:rsidRDefault="009D1B5F" w:rsidP="009D1B5F">
      <w:r>
        <w:rPr>
          <w:rFonts w:ascii="Times New Roman" w:eastAsia="Times New Roman" w:hAnsi="Times New Roman"/>
        </w:rPr>
        <w:t>R1-2506946</w:t>
      </w:r>
      <w:r>
        <w:rPr>
          <w:rFonts w:ascii="Times New Roman" w:eastAsia="Times New Roman" w:hAnsi="Times New Roman"/>
        </w:rPr>
        <w:tab/>
        <w:t>Performance metric, methodologies, and initial evaluation results for ISAC</w:t>
      </w:r>
      <w:r>
        <w:rPr>
          <w:rFonts w:ascii="Times New Roman" w:eastAsia="Times New Roman" w:hAnsi="Times New Roman"/>
        </w:rPr>
        <w:tab/>
        <w:t>Huawei, HiSilicon</w:t>
      </w:r>
    </w:p>
    <w:p w:rsidR="009D1B5F" w:rsidRDefault="009D1B5F" w:rsidP="009D1B5F">
      <w:r>
        <w:rPr>
          <w:rFonts w:ascii="Times New Roman" w:eastAsia="Times New Roman" w:hAnsi="Times New Roman"/>
        </w:rPr>
        <w:t>R1-2506986</w:t>
      </w:r>
      <w:r>
        <w:rPr>
          <w:rFonts w:ascii="Times New Roman" w:eastAsia="Times New Roman" w:hAnsi="Times New Roman"/>
        </w:rPr>
        <w:tab/>
        <w:t>Discussion on performance evaluation for ISAC</w:t>
      </w:r>
      <w:r>
        <w:rPr>
          <w:rFonts w:ascii="Times New Roman" w:eastAsia="Times New Roman" w:hAnsi="Times New Roman"/>
        </w:rPr>
        <w:tab/>
        <w:t>Xiaomi</w:t>
      </w:r>
    </w:p>
    <w:p w:rsidR="009D1B5F" w:rsidRDefault="009D1B5F" w:rsidP="009D1B5F">
      <w:r>
        <w:rPr>
          <w:rFonts w:ascii="Times New Roman" w:eastAsia="Times New Roman" w:hAnsi="Times New Roman"/>
        </w:rPr>
        <w:t>R1-2507011</w:t>
      </w:r>
      <w:r>
        <w:rPr>
          <w:rFonts w:ascii="Times New Roman" w:eastAsia="Times New Roman" w:hAnsi="Times New Roman"/>
        </w:rPr>
        <w:tab/>
        <w:t>Discussion on ISAC evaluation methodology and assumptions</w:t>
      </w:r>
      <w:r>
        <w:rPr>
          <w:rFonts w:ascii="Times New Roman" w:eastAsia="Times New Roman" w:hAnsi="Times New Roman"/>
        </w:rPr>
        <w:tab/>
        <w:t>CMCC</w:t>
      </w:r>
    </w:p>
    <w:p w:rsidR="009D1B5F" w:rsidRDefault="009D1B5F" w:rsidP="009D1B5F">
      <w:pPr>
        <w:ind w:left="1440" w:hanging="1440"/>
      </w:pPr>
      <w:r>
        <w:rPr>
          <w:rFonts w:ascii="Times New Roman" w:eastAsia="Times New Roman" w:hAnsi="Times New Roman"/>
        </w:rPr>
        <w:t>R1-2507116</w:t>
      </w:r>
      <w:r>
        <w:rPr>
          <w:rFonts w:ascii="Times New Roman" w:eastAsia="Times New Roman" w:hAnsi="Times New Roman"/>
        </w:rPr>
        <w:tab/>
        <w:t>Discussion on evaluation assumptions and performance evaluation for R20 ISAC for NR</w:t>
      </w:r>
      <w:r>
        <w:rPr>
          <w:rFonts w:ascii="Times New Roman" w:eastAsia="Times New Roman" w:hAnsi="Times New Roman"/>
        </w:rPr>
        <w:tab/>
        <w:t>CATT, CICTCI</w:t>
      </w:r>
    </w:p>
    <w:p w:rsidR="009D1B5F" w:rsidRDefault="009D1B5F" w:rsidP="009D1B5F">
      <w:r>
        <w:rPr>
          <w:rFonts w:ascii="Times New Roman" w:eastAsia="Times New Roman" w:hAnsi="Times New Roman"/>
        </w:rPr>
        <w:t>R1-2507173</w:t>
      </w:r>
      <w:r>
        <w:rPr>
          <w:rFonts w:ascii="Times New Roman" w:eastAsia="Times New Roman" w:hAnsi="Times New Roman"/>
        </w:rPr>
        <w:tab/>
        <w:t>Discussion of ISAC evaluation in 5GA</w:t>
      </w:r>
      <w:r>
        <w:rPr>
          <w:rFonts w:ascii="Times New Roman" w:eastAsia="Times New Roman" w:hAnsi="Times New Roman"/>
        </w:rPr>
        <w:tab/>
        <w:t>OPPO</w:t>
      </w:r>
    </w:p>
    <w:p w:rsidR="009D1B5F" w:rsidRDefault="009D1B5F" w:rsidP="009D1B5F">
      <w:r>
        <w:rPr>
          <w:rFonts w:ascii="Times New Roman" w:eastAsia="Times New Roman" w:hAnsi="Times New Roman"/>
        </w:rPr>
        <w:t>R1-2507193</w:t>
      </w:r>
      <w:r>
        <w:rPr>
          <w:rFonts w:ascii="Times New Roman" w:eastAsia="Times New Roman" w:hAnsi="Times New Roman"/>
        </w:rPr>
        <w:tab/>
        <w:t>Discussion on 5G-A ISAC evaluation</w:t>
      </w:r>
      <w:r>
        <w:rPr>
          <w:rFonts w:ascii="Times New Roman" w:eastAsia="Times New Roman" w:hAnsi="Times New Roman"/>
        </w:rPr>
        <w:tab/>
        <w:t>ZTE Corporation, Sanechips</w:t>
      </w:r>
    </w:p>
    <w:p w:rsidR="006C5386" w:rsidRDefault="006C5386" w:rsidP="006C5386">
      <w:r>
        <w:rPr>
          <w:rFonts w:ascii="Times New Roman" w:eastAsia="Times New Roman" w:hAnsi="Times New Roman"/>
        </w:rPr>
        <w:t>R1-2507204</w:t>
      </w:r>
      <w:r>
        <w:rPr>
          <w:rFonts w:ascii="Times New Roman" w:eastAsia="Times New Roman" w:hAnsi="Times New Roman"/>
        </w:rPr>
        <w:tab/>
        <w:t>Associating a detected object with its true counterpart in ISAC</w:t>
      </w:r>
      <w:r>
        <w:rPr>
          <w:rFonts w:ascii="Times New Roman" w:eastAsia="Times New Roman" w:hAnsi="Times New Roman"/>
        </w:rPr>
        <w:tab/>
        <w:t>Tejas Network Limited</w:t>
      </w:r>
    </w:p>
    <w:p w:rsidR="009D1B5F" w:rsidRDefault="009D1B5F" w:rsidP="009D1B5F">
      <w:r>
        <w:rPr>
          <w:rFonts w:ascii="Times New Roman" w:eastAsia="Times New Roman" w:hAnsi="Times New Roman"/>
        </w:rPr>
        <w:t>R1-2507250</w:t>
      </w:r>
      <w:r>
        <w:rPr>
          <w:rFonts w:ascii="Times New Roman" w:eastAsia="Times New Roman" w:hAnsi="Times New Roman"/>
        </w:rPr>
        <w:tab/>
        <w:t>Discussion on ISAC evaluation assumptions and performance evaluation</w:t>
      </w:r>
      <w:r>
        <w:rPr>
          <w:rFonts w:ascii="Times New Roman" w:eastAsia="Times New Roman" w:hAnsi="Times New Roman"/>
        </w:rPr>
        <w:tab/>
        <w:t>Samsung</w:t>
      </w:r>
    </w:p>
    <w:p w:rsidR="009D1B5F" w:rsidRPr="006E511B" w:rsidRDefault="009D1B5F" w:rsidP="009D1B5F">
      <w:pPr>
        <w:ind w:left="1440" w:hanging="1440"/>
        <w:rPr>
          <w:rFonts w:ascii="Times New Roman" w:eastAsia="DengXian" w:hAnsi="Times New Roman"/>
          <w:color w:val="AEAAAA"/>
          <w:lang w:eastAsia="zh-CN"/>
        </w:rPr>
      </w:pPr>
      <w:r w:rsidRPr="006E511B">
        <w:rPr>
          <w:rFonts w:ascii="Times New Roman" w:eastAsia="Times New Roman" w:hAnsi="Times New Roman"/>
          <w:color w:val="AEAAAA"/>
        </w:rPr>
        <w:t>R1-2507332</w:t>
      </w:r>
      <w:r w:rsidRPr="006E511B">
        <w:rPr>
          <w:rFonts w:ascii="Times New Roman" w:eastAsia="Times New Roman" w:hAnsi="Times New Roman"/>
          <w:color w:val="AEAAAA"/>
        </w:rPr>
        <w:tab/>
        <w:t>Joint views on ISAC measurement report</w:t>
      </w:r>
      <w:r w:rsidRPr="006E511B">
        <w:rPr>
          <w:rFonts w:ascii="Times New Roman" w:eastAsia="Times New Roman" w:hAnsi="Times New Roman"/>
          <w:color w:val="AEAAAA"/>
        </w:rPr>
        <w:tab/>
        <w:t>China Telecom, ZTE, CAICT, CATT, Pengcheng Laboratory, Sony</w:t>
      </w:r>
    </w:p>
    <w:p w:rsidR="001C5250" w:rsidRPr="006E511B" w:rsidRDefault="001C5250" w:rsidP="009D1B5F">
      <w:pPr>
        <w:ind w:left="1440" w:hanging="1440"/>
        <w:rPr>
          <w:rFonts w:eastAsia="DengXian" w:hint="eastAsia"/>
          <w:color w:val="AEAAAA"/>
          <w:lang w:eastAsia="zh-CN"/>
        </w:rPr>
      </w:pPr>
      <w:r w:rsidRPr="006E511B">
        <w:rPr>
          <w:rFonts w:ascii="Times New Roman" w:eastAsia="DengXian" w:hAnsi="Times New Roman"/>
          <w:color w:val="AEAAAA"/>
          <w:lang w:eastAsia="zh-CN"/>
        </w:rPr>
        <w:tab/>
      </w:r>
      <w:r w:rsidRPr="00BC3863">
        <w:rPr>
          <w:rFonts w:ascii="Times New Roman" w:eastAsia="DengXian" w:hAnsi="Times New Roman" w:hint="eastAsia"/>
          <w:color w:val="AEAAAA"/>
          <w:lang w:eastAsia="zh-CN"/>
        </w:rPr>
        <w:t>(Withdrawn)</w:t>
      </w:r>
    </w:p>
    <w:p w:rsidR="009D1B5F" w:rsidRDefault="009D1B5F" w:rsidP="009D1B5F">
      <w:r>
        <w:rPr>
          <w:rFonts w:ascii="Times New Roman" w:eastAsia="Times New Roman" w:hAnsi="Times New Roman"/>
        </w:rPr>
        <w:t>R1-2507337</w:t>
      </w:r>
      <w:r>
        <w:rPr>
          <w:rFonts w:ascii="Times New Roman" w:eastAsia="Times New Roman" w:hAnsi="Times New Roman"/>
        </w:rPr>
        <w:tab/>
        <w:t>Evaluation assumptions and performance evaluation for ISAC</w:t>
      </w:r>
      <w:r>
        <w:rPr>
          <w:rFonts w:ascii="Times New Roman" w:eastAsia="Times New Roman" w:hAnsi="Times New Roman"/>
        </w:rPr>
        <w:tab/>
        <w:t>EURECOM</w:t>
      </w:r>
    </w:p>
    <w:p w:rsidR="009D1B5F" w:rsidRDefault="009D1B5F" w:rsidP="009D1B5F">
      <w:r>
        <w:rPr>
          <w:rFonts w:ascii="Times New Roman" w:eastAsia="Times New Roman" w:hAnsi="Times New Roman"/>
        </w:rPr>
        <w:t>R1-2507367</w:t>
      </w:r>
      <w:r>
        <w:rPr>
          <w:rFonts w:ascii="Times New Roman" w:eastAsia="Times New Roman" w:hAnsi="Times New Roman"/>
        </w:rPr>
        <w:tab/>
        <w:t xml:space="preserve">Discussion on ISAC Performance Evaluation for 5G-A   </w:t>
      </w:r>
      <w:r>
        <w:rPr>
          <w:rFonts w:ascii="Times New Roman" w:eastAsia="Times New Roman" w:hAnsi="Times New Roman"/>
        </w:rPr>
        <w:tab/>
        <w:t>NIST</w:t>
      </w:r>
    </w:p>
    <w:p w:rsidR="009D1B5F" w:rsidRDefault="009D1B5F" w:rsidP="009D1B5F">
      <w:r>
        <w:rPr>
          <w:rFonts w:ascii="Times New Roman" w:eastAsia="Times New Roman" w:hAnsi="Times New Roman"/>
        </w:rPr>
        <w:t>R1-2507369</w:t>
      </w:r>
      <w:r>
        <w:rPr>
          <w:rFonts w:ascii="Times New Roman" w:eastAsia="Times New Roman" w:hAnsi="Times New Roman"/>
        </w:rPr>
        <w:tab/>
        <w:t>Views on evaluation assumptions and performance evaluation for ISAC</w:t>
      </w:r>
      <w:r>
        <w:rPr>
          <w:rFonts w:ascii="Times New Roman" w:eastAsia="Times New Roman" w:hAnsi="Times New Roman"/>
        </w:rPr>
        <w:tab/>
        <w:t>Sharp</w:t>
      </w:r>
    </w:p>
    <w:p w:rsidR="009D1B5F" w:rsidRDefault="009D1B5F" w:rsidP="009D1B5F">
      <w:r>
        <w:rPr>
          <w:rFonts w:ascii="Times New Roman" w:eastAsia="Times New Roman" w:hAnsi="Times New Roman"/>
        </w:rPr>
        <w:t>R1-2507376</w:t>
      </w:r>
      <w:r>
        <w:rPr>
          <w:rFonts w:ascii="Times New Roman" w:eastAsia="Times New Roman" w:hAnsi="Times New Roman"/>
        </w:rPr>
        <w:tab/>
        <w:t>Discussion on evaluation assumptions and performance evaluation</w:t>
      </w:r>
      <w:r>
        <w:rPr>
          <w:rFonts w:ascii="Times New Roman" w:eastAsia="Times New Roman" w:hAnsi="Times New Roman"/>
        </w:rPr>
        <w:tab/>
        <w:t>Panasonic</w:t>
      </w:r>
    </w:p>
    <w:p w:rsidR="009D1B5F" w:rsidRDefault="009D1B5F" w:rsidP="009D1B5F">
      <w:r>
        <w:rPr>
          <w:rFonts w:ascii="Times New Roman" w:eastAsia="Times New Roman" w:hAnsi="Times New Roman"/>
        </w:rPr>
        <w:t>R1-2507380</w:t>
      </w:r>
      <w:r>
        <w:rPr>
          <w:rFonts w:ascii="Times New Roman" w:eastAsia="Times New Roman" w:hAnsi="Times New Roman"/>
        </w:rPr>
        <w:tab/>
        <w:t>Discussion on evaluation assumptions and performance evaluation for NR ISAC</w:t>
      </w:r>
      <w:r>
        <w:rPr>
          <w:rFonts w:ascii="Times New Roman" w:eastAsia="Times New Roman" w:hAnsi="Times New Roman"/>
        </w:rPr>
        <w:tab/>
        <w:t>LG Electronics</w:t>
      </w:r>
    </w:p>
    <w:p w:rsidR="009D1B5F" w:rsidRDefault="009D1B5F" w:rsidP="009D1B5F">
      <w:r>
        <w:rPr>
          <w:rFonts w:ascii="Times New Roman" w:eastAsia="Times New Roman" w:hAnsi="Times New Roman"/>
        </w:rPr>
        <w:t>R1-2507401</w:t>
      </w:r>
      <w:r>
        <w:rPr>
          <w:rFonts w:ascii="Times New Roman" w:eastAsia="Times New Roman" w:hAnsi="Times New Roman"/>
        </w:rPr>
        <w:tab/>
        <w:t>Views on R20 ISAC Study</w:t>
      </w:r>
      <w:r>
        <w:rPr>
          <w:rFonts w:ascii="Times New Roman" w:eastAsia="Times New Roman" w:hAnsi="Times New Roman"/>
        </w:rPr>
        <w:tab/>
        <w:t>SK Telecom</w:t>
      </w:r>
    </w:p>
    <w:p w:rsidR="009D1B5F" w:rsidRDefault="009D1B5F" w:rsidP="009D1B5F">
      <w:r>
        <w:rPr>
          <w:rFonts w:ascii="Times New Roman" w:eastAsia="Times New Roman" w:hAnsi="Times New Roman"/>
        </w:rPr>
        <w:t>R1-2507428</w:t>
      </w:r>
      <w:r>
        <w:rPr>
          <w:rFonts w:ascii="Times New Roman" w:eastAsia="Times New Roman" w:hAnsi="Times New Roman"/>
        </w:rPr>
        <w:tab/>
        <w:t>Views on evaluation assumptions for NR ISAC</w:t>
      </w:r>
      <w:r>
        <w:rPr>
          <w:rFonts w:ascii="Times New Roman" w:eastAsia="Times New Roman" w:hAnsi="Times New Roman"/>
        </w:rPr>
        <w:tab/>
        <w:t>KPN N.V., TNO</w:t>
      </w:r>
    </w:p>
    <w:p w:rsidR="009D1B5F" w:rsidRDefault="009D1B5F" w:rsidP="009D1B5F">
      <w:r>
        <w:rPr>
          <w:rFonts w:ascii="Times New Roman" w:eastAsia="Times New Roman" w:hAnsi="Times New Roman"/>
        </w:rPr>
        <w:t>R1-2507472</w:t>
      </w:r>
      <w:r>
        <w:rPr>
          <w:rFonts w:ascii="Times New Roman" w:eastAsia="Times New Roman" w:hAnsi="Times New Roman"/>
        </w:rPr>
        <w:tab/>
        <w:t>Evaluation assumptions and performance evaluations of ISAC for NR</w:t>
      </w:r>
      <w:r>
        <w:rPr>
          <w:rFonts w:ascii="Times New Roman" w:eastAsia="Times New Roman" w:hAnsi="Times New Roman"/>
        </w:rPr>
        <w:tab/>
        <w:t>Nokia, Nokia Shanghai Bell</w:t>
      </w:r>
    </w:p>
    <w:p w:rsidR="009D1B5F" w:rsidRDefault="009D1B5F" w:rsidP="009D1B5F">
      <w:r>
        <w:rPr>
          <w:rFonts w:ascii="Times New Roman" w:eastAsia="Times New Roman" w:hAnsi="Times New Roman"/>
        </w:rPr>
        <w:t>R1-2507473</w:t>
      </w:r>
      <w:r>
        <w:rPr>
          <w:rFonts w:ascii="Times New Roman" w:eastAsia="Times New Roman" w:hAnsi="Times New Roman"/>
        </w:rPr>
        <w:tab/>
        <w:t>On ISAC performance evaluations and assumptions</w:t>
      </w:r>
      <w:r>
        <w:rPr>
          <w:rFonts w:ascii="Times New Roman" w:eastAsia="Times New Roman" w:hAnsi="Times New Roman"/>
        </w:rPr>
        <w:tab/>
        <w:t>Lenovo</w:t>
      </w:r>
    </w:p>
    <w:p w:rsidR="009D1B5F" w:rsidRDefault="009D1B5F" w:rsidP="009D1B5F">
      <w:r>
        <w:rPr>
          <w:rFonts w:ascii="Times New Roman" w:eastAsia="Times New Roman" w:hAnsi="Times New Roman"/>
        </w:rPr>
        <w:t>R1-2507503</w:t>
      </w:r>
      <w:r>
        <w:rPr>
          <w:rFonts w:ascii="Times New Roman" w:eastAsia="Times New Roman" w:hAnsi="Times New Roman"/>
        </w:rPr>
        <w:tab/>
        <w:t>Discussion on evaluation assumptions and performance evaluation for NR ISAC</w:t>
      </w:r>
      <w:r>
        <w:rPr>
          <w:rFonts w:ascii="Times New Roman" w:eastAsia="Times New Roman" w:hAnsi="Times New Roman"/>
        </w:rPr>
        <w:tab/>
        <w:t>ETRI</w:t>
      </w:r>
    </w:p>
    <w:p w:rsidR="009D1B5F" w:rsidRDefault="009D1B5F" w:rsidP="009D1B5F">
      <w:pPr>
        <w:ind w:left="1440" w:hanging="1440"/>
      </w:pPr>
      <w:r>
        <w:rPr>
          <w:rFonts w:ascii="Times New Roman" w:eastAsia="Times New Roman" w:hAnsi="Times New Roman"/>
        </w:rPr>
        <w:t>R1-2507555</w:t>
      </w:r>
      <w:r>
        <w:rPr>
          <w:rFonts w:ascii="Times New Roman" w:eastAsia="Times New Roman" w:hAnsi="Times New Roman"/>
        </w:rPr>
        <w:tab/>
        <w:t>Joint views on ISAC measurement report</w:t>
      </w:r>
      <w:r>
        <w:rPr>
          <w:rFonts w:ascii="Times New Roman" w:eastAsia="Times New Roman" w:hAnsi="Times New Roman"/>
        </w:rPr>
        <w:tab/>
        <w:t>China Telecom, ZTE, CAICT, CATT, Pengcheng Laboratory</w:t>
      </w:r>
    </w:p>
    <w:p w:rsidR="009D1B5F" w:rsidRDefault="009D1B5F" w:rsidP="009D1B5F">
      <w:r>
        <w:rPr>
          <w:rFonts w:ascii="Times New Roman" w:eastAsia="Times New Roman" w:hAnsi="Times New Roman"/>
        </w:rPr>
        <w:t>R1-2507573</w:t>
      </w:r>
      <w:r>
        <w:rPr>
          <w:rFonts w:ascii="Times New Roman" w:eastAsia="Times New Roman" w:hAnsi="Times New Roman"/>
        </w:rPr>
        <w:tab/>
        <w:t>Discussion on ISAC for NR</w:t>
      </w:r>
      <w:r>
        <w:rPr>
          <w:rFonts w:ascii="Times New Roman" w:eastAsia="Times New Roman" w:hAnsi="Times New Roman"/>
        </w:rPr>
        <w:tab/>
        <w:t>Ericsson</w:t>
      </w:r>
    </w:p>
    <w:p w:rsidR="009D1B5F" w:rsidRDefault="009D1B5F" w:rsidP="009D1B5F">
      <w:r>
        <w:rPr>
          <w:rFonts w:ascii="Times New Roman" w:eastAsia="Times New Roman" w:hAnsi="Times New Roman"/>
        </w:rPr>
        <w:t>R1-2507593</w:t>
      </w:r>
      <w:r>
        <w:rPr>
          <w:rFonts w:ascii="Times New Roman" w:eastAsia="Times New Roman" w:hAnsi="Times New Roman"/>
        </w:rPr>
        <w:tab/>
        <w:t>Discussion on Evaluation of ISAC for NR</w:t>
      </w:r>
      <w:r>
        <w:rPr>
          <w:rFonts w:ascii="Times New Roman" w:eastAsia="Times New Roman" w:hAnsi="Times New Roman"/>
        </w:rPr>
        <w:tab/>
        <w:t>Sony</w:t>
      </w:r>
    </w:p>
    <w:p w:rsidR="009D1B5F" w:rsidRDefault="009D1B5F" w:rsidP="009D1B5F">
      <w:r>
        <w:rPr>
          <w:rFonts w:ascii="Times New Roman" w:eastAsia="Times New Roman" w:hAnsi="Times New Roman"/>
        </w:rPr>
        <w:lastRenderedPageBreak/>
        <w:t>R1-2507627</w:t>
      </w:r>
      <w:r>
        <w:rPr>
          <w:rFonts w:ascii="Times New Roman" w:eastAsia="Times New Roman" w:hAnsi="Times New Roman"/>
        </w:rPr>
        <w:tab/>
        <w:t>Discussion on ISAC evaluation assumptions and performance evaluation</w:t>
      </w:r>
      <w:r>
        <w:rPr>
          <w:rFonts w:ascii="Times New Roman" w:eastAsia="Times New Roman" w:hAnsi="Times New Roman"/>
        </w:rPr>
        <w:tab/>
        <w:t>MediaTek Inc.</w:t>
      </w:r>
    </w:p>
    <w:p w:rsidR="009D1B5F" w:rsidRDefault="009D1B5F" w:rsidP="009D1B5F">
      <w:r>
        <w:rPr>
          <w:rFonts w:ascii="Times New Roman" w:eastAsia="Times New Roman" w:hAnsi="Times New Roman"/>
        </w:rPr>
        <w:t>R1-2507634</w:t>
      </w:r>
      <w:r>
        <w:rPr>
          <w:rFonts w:ascii="Times New Roman" w:eastAsia="Times New Roman" w:hAnsi="Times New Roman"/>
        </w:rPr>
        <w:tab/>
        <w:t>Discussion on Performance Evaluations for Rel-20 ISAC</w:t>
      </w:r>
      <w:r>
        <w:rPr>
          <w:rFonts w:ascii="Times New Roman" w:eastAsia="Times New Roman" w:hAnsi="Times New Roman"/>
        </w:rPr>
        <w:tab/>
        <w:t>Google</w:t>
      </w:r>
    </w:p>
    <w:p w:rsidR="009D1B5F" w:rsidRDefault="009D1B5F" w:rsidP="009D1B5F">
      <w:r>
        <w:rPr>
          <w:rFonts w:ascii="Times New Roman" w:eastAsia="Times New Roman" w:hAnsi="Times New Roman"/>
        </w:rPr>
        <w:t>R1-2507674</w:t>
      </w:r>
      <w:r>
        <w:rPr>
          <w:rFonts w:ascii="Times New Roman" w:eastAsia="Times New Roman" w:hAnsi="Times New Roman"/>
        </w:rPr>
        <w:tab/>
        <w:t>On Rel-20 Evaluation assumptions and performance evaluation for 5G-A ISAC</w:t>
      </w:r>
      <w:r>
        <w:rPr>
          <w:rFonts w:ascii="Times New Roman" w:eastAsia="Times New Roman" w:hAnsi="Times New Roman"/>
        </w:rPr>
        <w:tab/>
        <w:t>Apple</w:t>
      </w:r>
    </w:p>
    <w:p w:rsidR="009D1B5F" w:rsidRDefault="009D1B5F" w:rsidP="009D1B5F">
      <w:r>
        <w:rPr>
          <w:rFonts w:ascii="Times New Roman" w:eastAsia="Times New Roman" w:hAnsi="Times New Roman"/>
        </w:rPr>
        <w:t>R1-2507718</w:t>
      </w:r>
      <w:r>
        <w:rPr>
          <w:rFonts w:ascii="Times New Roman" w:eastAsia="Times New Roman" w:hAnsi="Times New Roman"/>
        </w:rPr>
        <w:tab/>
        <w:t>Considerations on UAV gNB-monostatic sensing</w:t>
      </w:r>
      <w:r>
        <w:rPr>
          <w:rFonts w:ascii="Times New Roman" w:eastAsia="Times New Roman" w:hAnsi="Times New Roman"/>
        </w:rPr>
        <w:tab/>
        <w:t>Qualcomm Incorporated</w:t>
      </w:r>
    </w:p>
    <w:p w:rsidR="009D1B5F" w:rsidRDefault="009D1B5F" w:rsidP="009D1B5F">
      <w:r>
        <w:rPr>
          <w:rFonts w:ascii="Times New Roman" w:eastAsia="Times New Roman" w:hAnsi="Times New Roman"/>
        </w:rPr>
        <w:t>R1-2507762</w:t>
      </w:r>
      <w:r>
        <w:rPr>
          <w:rFonts w:ascii="Times New Roman" w:eastAsia="Times New Roman" w:hAnsi="Times New Roman"/>
        </w:rPr>
        <w:tab/>
        <w:t>Views on Performance Metrics and Evaluation Methodology for ISAC</w:t>
      </w:r>
      <w:r>
        <w:rPr>
          <w:rFonts w:ascii="Times New Roman" w:eastAsia="Times New Roman" w:hAnsi="Times New Roman"/>
        </w:rPr>
        <w:tab/>
        <w:t>Tiami Networks</w:t>
      </w:r>
    </w:p>
    <w:p w:rsidR="009D1B5F" w:rsidRDefault="009D1B5F" w:rsidP="009D1B5F">
      <w:r>
        <w:rPr>
          <w:rFonts w:ascii="Times New Roman" w:eastAsia="Times New Roman" w:hAnsi="Times New Roman"/>
        </w:rPr>
        <w:t>R1-2507810</w:t>
      </w:r>
      <w:r>
        <w:rPr>
          <w:rFonts w:ascii="Times New Roman" w:eastAsia="Times New Roman" w:hAnsi="Times New Roman"/>
        </w:rPr>
        <w:tab/>
        <w:t>Evaluation assumptions and performance evaluation for ISAC</w:t>
      </w:r>
      <w:r>
        <w:rPr>
          <w:rFonts w:ascii="Times New Roman" w:eastAsia="Times New Roman" w:hAnsi="Times New Roman"/>
        </w:rPr>
        <w:tab/>
        <w:t>NTT DOCOMO, INC.</w:t>
      </w:r>
    </w:p>
    <w:p w:rsidR="009D1B5F" w:rsidRDefault="009D1B5F" w:rsidP="009D1B5F">
      <w:r>
        <w:rPr>
          <w:rFonts w:ascii="Times New Roman" w:eastAsia="Times New Roman" w:hAnsi="Times New Roman"/>
        </w:rPr>
        <w:t>R1-2507836</w:t>
      </w:r>
      <w:r>
        <w:rPr>
          <w:rFonts w:ascii="Times New Roman" w:eastAsia="Times New Roman" w:hAnsi="Times New Roman"/>
        </w:rPr>
        <w:tab/>
        <w:t>Evaluation assumptions and performance evaluation for NR ISAC</w:t>
      </w:r>
      <w:r>
        <w:rPr>
          <w:rFonts w:ascii="Times New Roman" w:eastAsia="Times New Roman" w:hAnsi="Times New Roman"/>
        </w:rPr>
        <w:tab/>
        <w:t>Hanbat National University</w:t>
      </w:r>
    </w:p>
    <w:p w:rsidR="009D1B5F" w:rsidRDefault="009D1B5F" w:rsidP="004A05F0">
      <w:pPr>
        <w:rPr>
          <w:rFonts w:eastAsia="DengXian"/>
          <w:b/>
          <w:bCs/>
          <w:i/>
          <w:iCs/>
          <w:lang w:eastAsia="zh-CN"/>
        </w:rPr>
      </w:pPr>
    </w:p>
    <w:p w:rsidR="00BC3863" w:rsidRDefault="00BC3863" w:rsidP="00BC3863">
      <w:r>
        <w:rPr>
          <w:rFonts w:ascii="Times New Roman" w:eastAsia="Times New Roman" w:hAnsi="Times New Roman"/>
        </w:rPr>
        <w:t>R1-2507423</w:t>
      </w:r>
      <w:r>
        <w:rPr>
          <w:rFonts w:ascii="Times New Roman" w:eastAsia="Times New Roman" w:hAnsi="Times New Roman"/>
        </w:rPr>
        <w:tab/>
        <w:t>Summary #1 on evaluations for NR ISAC</w:t>
      </w:r>
      <w:r>
        <w:rPr>
          <w:rFonts w:ascii="Times New Roman" w:eastAsia="Times New Roman" w:hAnsi="Times New Roman"/>
        </w:rPr>
        <w:tab/>
        <w:t>Moderator (Xiaomi)</w:t>
      </w:r>
    </w:p>
    <w:p w:rsidR="00BC3863" w:rsidRDefault="00BC3863" w:rsidP="00BC3863">
      <w:r>
        <w:rPr>
          <w:rFonts w:ascii="Times New Roman" w:eastAsia="Times New Roman" w:hAnsi="Times New Roman"/>
        </w:rPr>
        <w:t>R1-2507424</w:t>
      </w:r>
      <w:r>
        <w:rPr>
          <w:rFonts w:ascii="Times New Roman" w:eastAsia="Times New Roman" w:hAnsi="Times New Roman"/>
        </w:rPr>
        <w:tab/>
        <w:t>Summary #2 on evaluations for NR ISAC</w:t>
      </w:r>
      <w:r>
        <w:rPr>
          <w:rFonts w:ascii="Times New Roman" w:eastAsia="Times New Roman" w:hAnsi="Times New Roman"/>
        </w:rPr>
        <w:tab/>
        <w:t>Moderator (Xiaomi)</w:t>
      </w:r>
    </w:p>
    <w:p w:rsidR="00BC3863" w:rsidRDefault="00BC3863" w:rsidP="00BC3863">
      <w:r>
        <w:rPr>
          <w:rFonts w:ascii="Times New Roman" w:eastAsia="Times New Roman" w:hAnsi="Times New Roman"/>
        </w:rPr>
        <w:t>R1-2507425</w:t>
      </w:r>
      <w:r>
        <w:rPr>
          <w:rFonts w:ascii="Times New Roman" w:eastAsia="Times New Roman" w:hAnsi="Times New Roman"/>
        </w:rPr>
        <w:tab/>
        <w:t>Summary #3 on evaluations for NR ISAC</w:t>
      </w:r>
      <w:r>
        <w:rPr>
          <w:rFonts w:ascii="Times New Roman" w:eastAsia="Times New Roman" w:hAnsi="Times New Roman"/>
        </w:rPr>
        <w:tab/>
        <w:t>Moderator (Xiaomi)</w:t>
      </w:r>
    </w:p>
    <w:p w:rsidR="00BC3863" w:rsidRDefault="00BC3863" w:rsidP="00BC3863">
      <w:r>
        <w:rPr>
          <w:rFonts w:ascii="Times New Roman" w:eastAsia="Times New Roman" w:hAnsi="Times New Roman"/>
        </w:rPr>
        <w:t>R1-2507426</w:t>
      </w:r>
      <w:r>
        <w:rPr>
          <w:rFonts w:ascii="Times New Roman" w:eastAsia="Times New Roman" w:hAnsi="Times New Roman"/>
        </w:rPr>
        <w:tab/>
        <w:t>Summary #4 on evaluations for NR ISAC</w:t>
      </w:r>
      <w:r>
        <w:rPr>
          <w:rFonts w:ascii="Times New Roman" w:eastAsia="Times New Roman" w:hAnsi="Times New Roman"/>
        </w:rPr>
        <w:tab/>
        <w:t>Moderator (Xiaomi)</w:t>
      </w:r>
    </w:p>
    <w:p w:rsidR="00BC3863" w:rsidRDefault="00BC3863" w:rsidP="00BC3863">
      <w:r>
        <w:rPr>
          <w:rFonts w:ascii="Times New Roman" w:eastAsia="Times New Roman" w:hAnsi="Times New Roman"/>
        </w:rPr>
        <w:t>R1-2507427</w:t>
      </w:r>
      <w:r>
        <w:rPr>
          <w:rFonts w:ascii="Times New Roman" w:eastAsia="Times New Roman" w:hAnsi="Times New Roman"/>
        </w:rPr>
        <w:tab/>
        <w:t>Summary #5 on evaluations for NR ISAC</w:t>
      </w:r>
      <w:r>
        <w:rPr>
          <w:rFonts w:ascii="Times New Roman" w:eastAsia="Times New Roman" w:hAnsi="Times New Roman"/>
        </w:rPr>
        <w:tab/>
        <w:t>Moderator (Xiaomi)</w:t>
      </w:r>
    </w:p>
    <w:p w:rsidR="00BC3863" w:rsidRPr="00BC3863" w:rsidRDefault="00BC3863" w:rsidP="004A05F0">
      <w:pPr>
        <w:rPr>
          <w:rFonts w:eastAsia="DengXian"/>
          <w:b/>
          <w:bCs/>
          <w:i/>
          <w:iCs/>
          <w:lang w:eastAsia="zh-CN"/>
        </w:rPr>
      </w:pPr>
    </w:p>
    <w:p w:rsidR="00BC3863" w:rsidRPr="006E511B" w:rsidRDefault="00BC3863" w:rsidP="004A05F0">
      <w:pPr>
        <w:rPr>
          <w:rFonts w:eastAsia="DengXian" w:hint="eastAsia"/>
          <w:b/>
          <w:bCs/>
          <w:i/>
          <w:iCs/>
          <w:lang w:eastAsia="zh-CN"/>
        </w:rPr>
      </w:pPr>
    </w:p>
    <w:p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6F97" w:rsidRDefault="00F06F97">
      <w:r>
        <w:separator/>
      </w:r>
    </w:p>
  </w:endnote>
  <w:endnote w:type="continuationSeparator" w:id="0">
    <w:p w:rsidR="00F06F97" w:rsidRDefault="00F06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altName w:val="Wingdings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6F97" w:rsidRDefault="00F06F97">
      <w:r>
        <w:separator/>
      </w:r>
    </w:p>
  </w:footnote>
  <w:footnote w:type="continuationSeparator" w:id="0">
    <w:p w:rsidR="00F06F97" w:rsidRDefault="00F06F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8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0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2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0" w15:restartNumberingAfterBreak="0">
    <w:nsid w:val="75824CB2"/>
    <w:multiLevelType w:val="multilevel"/>
    <w:tmpl w:val="13FAD95C"/>
    <w:lvl w:ilvl="0">
      <w:start w:val="10"/>
      <w:numFmt w:val="decimal"/>
      <w:lvlText w:val="%1"/>
      <w:lvlJc w:val="left"/>
      <w:pPr>
        <w:ind w:left="465" w:hanging="465"/>
      </w:pPr>
      <w:rPr>
        <w:rFonts w:eastAsia="Batang"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eastAsia="Batang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Batang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Batang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Batang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Batang" w:hint="default"/>
      </w:rPr>
    </w:lvl>
  </w:abstractNum>
  <w:abstractNum w:abstractNumId="31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3"/>
  </w:num>
  <w:num w:numId="3">
    <w:abstractNumId w:val="33"/>
  </w:num>
  <w:num w:numId="4">
    <w:abstractNumId w:val="32"/>
  </w:num>
  <w:num w:numId="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26"/>
  </w:num>
  <w:num w:numId="7">
    <w:abstractNumId w:val="20"/>
  </w:num>
  <w:num w:numId="8">
    <w:abstractNumId w:val="11"/>
  </w:num>
  <w:num w:numId="9">
    <w:abstractNumId w:val="34"/>
  </w:num>
  <w:num w:numId="10">
    <w:abstractNumId w:val="16"/>
  </w:num>
  <w:num w:numId="11">
    <w:abstractNumId w:val="28"/>
  </w:num>
  <w:num w:numId="12">
    <w:abstractNumId w:val="31"/>
  </w:num>
  <w:num w:numId="13">
    <w:abstractNumId w:val="15"/>
  </w:num>
  <w:num w:numId="14">
    <w:abstractNumId w:val="21"/>
  </w:num>
  <w:num w:numId="15">
    <w:abstractNumId w:val="24"/>
  </w:num>
  <w:num w:numId="16">
    <w:abstractNumId w:val="9"/>
  </w:num>
  <w:num w:numId="17">
    <w:abstractNumId w:val="27"/>
  </w:num>
  <w:num w:numId="18">
    <w:abstractNumId w:val="17"/>
  </w:num>
  <w:num w:numId="19">
    <w:abstractNumId w:val="19"/>
  </w:num>
  <w:num w:numId="20">
    <w:abstractNumId w:val="13"/>
  </w:num>
  <w:num w:numId="21">
    <w:abstractNumId w:val="8"/>
  </w:num>
  <w:num w:numId="22">
    <w:abstractNumId w:val="3"/>
  </w:num>
  <w:num w:numId="23">
    <w:abstractNumId w:val="22"/>
  </w:num>
  <w:num w:numId="24">
    <w:abstractNumId w:val="14"/>
  </w:num>
  <w:num w:numId="25">
    <w:abstractNumId w:val="10"/>
  </w:num>
  <w:num w:numId="26">
    <w:abstractNumId w:val="25"/>
  </w:num>
  <w:num w:numId="27">
    <w:abstractNumId w:val="18"/>
  </w:num>
  <w:num w:numId="28">
    <w:abstractNumId w:val="29"/>
  </w:num>
  <w:num w:numId="29">
    <w:abstractNumId w:val="7"/>
  </w:num>
  <w:num w:numId="30">
    <w:abstractNumId w:val="12"/>
  </w:num>
  <w:num w:numId="31">
    <w:abstractNumId w:val="4"/>
  </w:num>
  <w:num w:numId="32">
    <w:abstractNumId w:val="6"/>
  </w:num>
  <w:num w:numId="33">
    <w:abstractNumId w:val="3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en-CA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D83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0C6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224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BE1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86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B9A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20F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2E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68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863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36F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EA6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7D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21E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6F97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7865BD2-4D98-4B8D-B0CB-913DAB004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 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">
    <w:name w:val="Unresolved Mention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 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">
    <w:name w:val="Mention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5/Docs/RP-24234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2293D-B716-473D-A724-4AC8CC1F2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0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4087</CharactersWithSpaces>
  <SharedDoc>false</SharedDoc>
  <HLinks>
    <vt:vector size="6" baseType="variant">
      <vt:variant>
        <vt:i4>6553605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Huawei</cp:lastModifiedBy>
  <cp:revision>2</cp:revision>
  <cp:lastPrinted>2013-05-13T04:37:00Z</cp:lastPrinted>
  <dcterms:created xsi:type="dcterms:W3CDTF">2025-10-10T06:51:00Z</dcterms:created>
  <dcterms:modified xsi:type="dcterms:W3CDTF">2025-10-10T06:51:00Z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